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E0" w:rsidRPr="0051465C" w:rsidRDefault="004F19E0" w:rsidP="004F19E0">
      <w:pPr>
        <w:tabs>
          <w:tab w:val="left" w:pos="5595"/>
        </w:tabs>
        <w:spacing w:after="0" w:line="240" w:lineRule="auto"/>
        <w:ind w:left="6521"/>
        <w:rPr>
          <w:rFonts w:ascii="Times New Roman" w:hAnsi="Times New Roman" w:cs="Times New Roman"/>
          <w:sz w:val="24"/>
          <w:szCs w:val="24"/>
        </w:rPr>
      </w:pPr>
      <w:bookmarkStart w:id="0" w:name="_GoBack"/>
      <w:bookmarkEnd w:id="0"/>
      <w:r w:rsidRPr="0051465C">
        <w:rPr>
          <w:rFonts w:ascii="Times New Roman" w:hAnsi="Times New Roman" w:cs="Times New Roman"/>
          <w:sz w:val="24"/>
          <w:szCs w:val="24"/>
        </w:rPr>
        <w:t>ЗАТВЕРДЖЕНО:</w:t>
      </w:r>
    </w:p>
    <w:p w:rsidR="004F19E0" w:rsidRPr="0051465C" w:rsidRDefault="004F19E0" w:rsidP="004F19E0">
      <w:pPr>
        <w:tabs>
          <w:tab w:val="left" w:pos="5595"/>
        </w:tabs>
        <w:spacing w:after="0" w:line="240" w:lineRule="auto"/>
        <w:ind w:left="6521"/>
        <w:rPr>
          <w:rFonts w:ascii="Times New Roman" w:hAnsi="Times New Roman" w:cs="Times New Roman"/>
          <w:sz w:val="24"/>
          <w:szCs w:val="24"/>
        </w:rPr>
      </w:pPr>
      <w:r w:rsidRPr="0051465C">
        <w:rPr>
          <w:rFonts w:ascii="Times New Roman" w:hAnsi="Times New Roman" w:cs="Times New Roman"/>
          <w:sz w:val="24"/>
          <w:szCs w:val="24"/>
        </w:rPr>
        <w:t xml:space="preserve">рішенням </w:t>
      </w:r>
      <w:r w:rsidR="002118F3">
        <w:rPr>
          <w:rFonts w:ascii="Times New Roman" w:hAnsi="Times New Roman" w:cs="Times New Roman"/>
          <w:sz w:val="24"/>
          <w:szCs w:val="24"/>
        </w:rPr>
        <w:t xml:space="preserve">дев’ятої </w:t>
      </w:r>
      <w:r w:rsidRPr="0051465C">
        <w:rPr>
          <w:rFonts w:ascii="Times New Roman" w:hAnsi="Times New Roman" w:cs="Times New Roman"/>
          <w:sz w:val="24"/>
          <w:szCs w:val="24"/>
        </w:rPr>
        <w:t xml:space="preserve">сесії міської ради </w:t>
      </w:r>
      <w:r w:rsidRPr="0051465C">
        <w:rPr>
          <w:rFonts w:ascii="Times New Roman" w:hAnsi="Times New Roman" w:cs="Times New Roman"/>
          <w:sz w:val="24"/>
          <w:szCs w:val="24"/>
          <w:lang w:val="en-US"/>
        </w:rPr>
        <w:t>V</w:t>
      </w:r>
      <w:r w:rsidRPr="0051465C">
        <w:rPr>
          <w:rFonts w:ascii="Times New Roman" w:hAnsi="Times New Roman" w:cs="Times New Roman"/>
          <w:sz w:val="24"/>
          <w:szCs w:val="24"/>
        </w:rPr>
        <w:t>І</w:t>
      </w:r>
      <w:r w:rsidR="002118F3">
        <w:rPr>
          <w:rFonts w:ascii="Times New Roman" w:hAnsi="Times New Roman" w:cs="Times New Roman"/>
          <w:sz w:val="24"/>
          <w:szCs w:val="24"/>
        </w:rPr>
        <w:t>І</w:t>
      </w:r>
      <w:r w:rsidRPr="0051465C">
        <w:rPr>
          <w:rFonts w:ascii="Times New Roman" w:hAnsi="Times New Roman" w:cs="Times New Roman"/>
          <w:sz w:val="24"/>
          <w:szCs w:val="24"/>
        </w:rPr>
        <w:t xml:space="preserve">І скликання від </w:t>
      </w:r>
      <w:r w:rsidR="002118F3">
        <w:rPr>
          <w:rFonts w:ascii="Times New Roman" w:hAnsi="Times New Roman" w:cs="Times New Roman"/>
          <w:sz w:val="24"/>
          <w:szCs w:val="24"/>
        </w:rPr>
        <w:t>25.03.2021 р. №__-9/2021</w:t>
      </w:r>
    </w:p>
    <w:p w:rsidR="00406262" w:rsidRPr="0051465C" w:rsidRDefault="00406262" w:rsidP="00406262">
      <w:pPr>
        <w:spacing w:before="100" w:beforeAutospacing="1" w:after="0" w:line="240" w:lineRule="auto"/>
        <w:rPr>
          <w:rFonts w:ascii="Times New Roman" w:eastAsia="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rPr>
          <w:rFonts w:ascii="Times New Roman" w:hAnsi="Times New Roman" w:cs="Times New Roman"/>
          <w:b/>
          <w:sz w:val="48"/>
          <w:szCs w:val="48"/>
        </w:rPr>
      </w:pP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СТАТУТ</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 xml:space="preserve">КОМУНАЛЬНОГО ПІДПРИЄМСТВА </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ДУНАЄВЕЦЬКОЇ МІСЬКОЇ РАДИ</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«БЛАГОУСТРІЙ ДУНАЄВЕЧЧИНИ»</w:t>
      </w:r>
    </w:p>
    <w:p w:rsidR="00406262" w:rsidRPr="0051465C" w:rsidRDefault="00406262" w:rsidP="00406262">
      <w:pPr>
        <w:pStyle w:val="a3"/>
        <w:spacing w:line="240" w:lineRule="auto"/>
        <w:jc w:val="center"/>
        <w:rPr>
          <w:sz w:val="48"/>
          <w:szCs w:val="48"/>
          <w:lang w:val="uk-UA"/>
        </w:rPr>
      </w:pPr>
      <w:r w:rsidRPr="0051465C">
        <w:rPr>
          <w:sz w:val="48"/>
          <w:szCs w:val="48"/>
          <w:lang w:val="uk-UA"/>
        </w:rPr>
        <w:t>(нова редакція)</w:t>
      </w:r>
    </w:p>
    <w:p w:rsidR="00406262" w:rsidRPr="0051465C" w:rsidRDefault="00406262" w:rsidP="00406262">
      <w:pPr>
        <w:pStyle w:val="a3"/>
        <w:spacing w:line="240" w:lineRule="auto"/>
        <w:jc w:val="both"/>
        <w:rPr>
          <w:lang w:val="uk-UA"/>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rPr>
          <w:rFonts w:ascii="Times New Roman" w:hAnsi="Times New Roman" w:cs="Times New Roman"/>
          <w:b/>
          <w:sz w:val="24"/>
          <w:szCs w:val="24"/>
        </w:rPr>
      </w:pPr>
    </w:p>
    <w:p w:rsidR="00406262" w:rsidRDefault="00406262" w:rsidP="00406262">
      <w:pPr>
        <w:spacing w:after="0" w:line="240" w:lineRule="auto"/>
        <w:jc w:val="center"/>
        <w:rPr>
          <w:rFonts w:ascii="Times New Roman" w:hAnsi="Times New Roman" w:cs="Times New Roman"/>
          <w:b/>
          <w:sz w:val="24"/>
          <w:szCs w:val="24"/>
        </w:rPr>
      </w:pPr>
    </w:p>
    <w:p w:rsidR="00D032CD" w:rsidRDefault="00D032CD" w:rsidP="00406262">
      <w:pPr>
        <w:spacing w:after="0" w:line="240" w:lineRule="auto"/>
        <w:jc w:val="center"/>
        <w:rPr>
          <w:rFonts w:ascii="Times New Roman" w:hAnsi="Times New Roman" w:cs="Times New Roman"/>
          <w:b/>
          <w:sz w:val="24"/>
          <w:szCs w:val="24"/>
        </w:rPr>
      </w:pPr>
    </w:p>
    <w:p w:rsidR="007B40BA" w:rsidRDefault="007B40BA" w:rsidP="00406262">
      <w:pPr>
        <w:spacing w:after="0" w:line="240" w:lineRule="auto"/>
        <w:jc w:val="center"/>
        <w:rPr>
          <w:rFonts w:ascii="Times New Roman" w:hAnsi="Times New Roman" w:cs="Times New Roman"/>
          <w:b/>
          <w:sz w:val="24"/>
          <w:szCs w:val="24"/>
        </w:rPr>
      </w:pPr>
    </w:p>
    <w:p w:rsidR="007B40BA" w:rsidRDefault="00D032CD" w:rsidP="007B40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Дунаївці</w:t>
      </w:r>
    </w:p>
    <w:p w:rsidR="00406262" w:rsidRPr="007B40BA" w:rsidRDefault="007B40BA" w:rsidP="007B40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w:t>
      </w:r>
      <w:r w:rsidR="00406262" w:rsidRPr="007B40BA">
        <w:rPr>
          <w:rFonts w:ascii="Times New Roman" w:hAnsi="Times New Roman" w:cs="Times New Roman"/>
          <w:sz w:val="24"/>
          <w:szCs w:val="24"/>
        </w:rPr>
        <w:t>р.</w:t>
      </w:r>
    </w:p>
    <w:p w:rsidR="00406262" w:rsidRPr="0051465C" w:rsidRDefault="00C23F42" w:rsidP="00C23F4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w:t>
      </w:r>
      <w:r w:rsidR="00406262" w:rsidRPr="0051465C">
        <w:rPr>
          <w:rFonts w:ascii="Times New Roman" w:hAnsi="Times New Roman" w:cs="Times New Roman"/>
          <w:b/>
          <w:sz w:val="24"/>
          <w:szCs w:val="24"/>
        </w:rPr>
        <w:t>ЗАГАЛЬНІ ПОЛОЖЕННЯ</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Комунальне підприємство Дунаєвецької міської ради «Благоустрій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 (далі –</w:t>
      </w:r>
      <w:r w:rsidR="00C23F42">
        <w:rPr>
          <w:rFonts w:ascii="Times New Roman" w:hAnsi="Times New Roman" w:cs="Times New Roman"/>
          <w:sz w:val="24"/>
          <w:szCs w:val="24"/>
        </w:rPr>
        <w:t xml:space="preserve"> </w:t>
      </w:r>
      <w:r w:rsidRPr="0051465C">
        <w:rPr>
          <w:rFonts w:ascii="Times New Roman" w:hAnsi="Times New Roman" w:cs="Times New Roman"/>
          <w:sz w:val="24"/>
          <w:szCs w:val="24"/>
        </w:rPr>
        <w:t>підприємство) є суб’єктом господарювання, утвореним у формі комунального унітарного підприємства.</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Засновником (власником) підприємства є об’єднана територіальна громада в особі Дунаєвецької м</w:t>
      </w:r>
      <w:r w:rsidR="00C23F42">
        <w:rPr>
          <w:rFonts w:ascii="Times New Roman" w:hAnsi="Times New Roman" w:cs="Times New Roman"/>
          <w:sz w:val="24"/>
          <w:szCs w:val="24"/>
        </w:rPr>
        <w:t>іської ради (далі – засновник).</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Повне найменування підприємства: комунальне підприємство Дунаєвецької міської ради «Благоустрій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Скорочене найменування підприємства: КП ДМР «Благоустрій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Місцезнаходження підприємства: Україна, </w:t>
      </w:r>
      <w:proofErr w:type="spellStart"/>
      <w:r w:rsidRPr="0051465C">
        <w:rPr>
          <w:rFonts w:ascii="Times New Roman" w:hAnsi="Times New Roman" w:cs="Times New Roman"/>
          <w:sz w:val="24"/>
          <w:szCs w:val="24"/>
        </w:rPr>
        <w:t>інд</w:t>
      </w:r>
      <w:proofErr w:type="spellEnd"/>
      <w:r w:rsidR="00C23F42">
        <w:rPr>
          <w:rFonts w:ascii="Times New Roman" w:hAnsi="Times New Roman" w:cs="Times New Roman"/>
          <w:sz w:val="24"/>
          <w:szCs w:val="24"/>
        </w:rPr>
        <w:t xml:space="preserve">. 32400, Хмельницька область, </w:t>
      </w:r>
      <w:proofErr w:type="spellStart"/>
      <w:r w:rsidR="00C23F42">
        <w:rPr>
          <w:rFonts w:ascii="Times New Roman" w:hAnsi="Times New Roman" w:cs="Times New Roman"/>
          <w:sz w:val="24"/>
          <w:szCs w:val="24"/>
        </w:rPr>
        <w:t>м. </w:t>
      </w:r>
      <w:r w:rsidRPr="0051465C">
        <w:rPr>
          <w:rFonts w:ascii="Times New Roman" w:hAnsi="Times New Roman" w:cs="Times New Roman"/>
          <w:sz w:val="24"/>
          <w:szCs w:val="24"/>
        </w:rPr>
        <w:t>Дунаї</w:t>
      </w:r>
      <w:proofErr w:type="spellEnd"/>
      <w:r w:rsidRPr="0051465C">
        <w:rPr>
          <w:rFonts w:ascii="Times New Roman" w:hAnsi="Times New Roman" w:cs="Times New Roman"/>
          <w:sz w:val="24"/>
          <w:szCs w:val="24"/>
        </w:rPr>
        <w:t>вці, вул. Горького 11.</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є юридичною особою, має самостійний баланс, поточний та інші рахунки в установах банків,  печатки та штампи зі своєю назвою.</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набуло права юридичної особи з дня його державної реєстрації.</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є правонаступником: Комунального підприємства “Новатор”, Ду</w:t>
      </w:r>
      <w:r w:rsidR="0096709E">
        <w:rPr>
          <w:rFonts w:ascii="Times New Roman" w:hAnsi="Times New Roman" w:cs="Times New Roman"/>
          <w:sz w:val="24"/>
          <w:szCs w:val="24"/>
        </w:rPr>
        <w:t xml:space="preserve">наєвецької ЖЕК № 2, а також КП </w:t>
      </w:r>
      <w:r w:rsidRPr="0051465C">
        <w:rPr>
          <w:rFonts w:ascii="Times New Roman" w:hAnsi="Times New Roman" w:cs="Times New Roman"/>
          <w:sz w:val="24"/>
          <w:szCs w:val="24"/>
        </w:rPr>
        <w:t>“ЖЕО” Дунаєвецької міської ради.</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нормативно-правовими актами, а також цим статутом.</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Засновник не несе відповідальності за зобов'язання підприємства, а підприємство не несе відповідальності за зобов'язання засновника.  </w:t>
      </w:r>
    </w:p>
    <w:p w:rsidR="0096709E" w:rsidRDefault="0096709E" w:rsidP="0096709E">
      <w:pPr>
        <w:spacing w:after="0" w:line="240" w:lineRule="auto"/>
        <w:rPr>
          <w:rFonts w:ascii="Times New Roman" w:hAnsi="Times New Roman" w:cs="Times New Roman"/>
          <w:b/>
          <w:sz w:val="24"/>
          <w:szCs w:val="24"/>
        </w:rPr>
      </w:pPr>
    </w:p>
    <w:p w:rsidR="00406262" w:rsidRPr="0051465C" w:rsidRDefault="0096709E" w:rsidP="009670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w:t>
      </w:r>
      <w:r w:rsidR="00406262" w:rsidRPr="0051465C">
        <w:rPr>
          <w:rFonts w:ascii="Times New Roman" w:hAnsi="Times New Roman" w:cs="Times New Roman"/>
          <w:b/>
          <w:sz w:val="24"/>
          <w:szCs w:val="24"/>
        </w:rPr>
        <w:t>МЕТА ТА ПРЕДМЕТ ДІЯЛЬНОСТІ ПІДПРИЄМСТВА</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Метою створення підприємства є:</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організація забезпечення належного рівня та якості робіт (послуг) з благоустрою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 організація поховань і надання суміжних послуг, обслуговування та утримання </w:t>
      </w:r>
      <w:r w:rsidR="006D429D" w:rsidRPr="0051465C">
        <w:rPr>
          <w:rFonts w:ascii="Times New Roman" w:hAnsi="Times New Roman" w:cs="Times New Roman"/>
          <w:sz w:val="24"/>
          <w:szCs w:val="24"/>
        </w:rPr>
        <w:t>кладовищ</w:t>
      </w:r>
      <w:r w:rsidRPr="0051465C">
        <w:rPr>
          <w:rFonts w:ascii="Times New Roman" w:hAnsi="Times New Roman" w:cs="Times New Roman"/>
          <w:sz w:val="24"/>
          <w:szCs w:val="24"/>
        </w:rPr>
        <w:t>;</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 забезпечення схоронності та відновлення зелених насаджень, які знаходяться на обслуговуванні підприємства;</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утримання в належному стані вулично-дорожньої мережі території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контроль за забезпеченням належного санітарного стану території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розвиток підприємства на підставі принципу вільного вибору предметів діяльності, не заборонених діючим законодавством;</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інші спеціалізовані будівельні роботи, малярні роботи та скління;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в оренду власного та нерухомого майна;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00406262" w:rsidRPr="00A12131">
        <w:rPr>
          <w:rFonts w:ascii="Times New Roman" w:hAnsi="Times New Roman" w:cs="Times New Roman"/>
          <w:sz w:val="24"/>
          <w:szCs w:val="24"/>
        </w:rPr>
        <w:t>сміттєспалювачів</w:t>
      </w:r>
      <w:proofErr w:type="spellEnd"/>
      <w:r w:rsidR="00406262" w:rsidRPr="00A12131">
        <w:rPr>
          <w:rFonts w:ascii="Times New Roman" w:hAnsi="Times New Roman" w:cs="Times New Roman"/>
          <w:sz w:val="24"/>
          <w:szCs w:val="24"/>
        </w:rPr>
        <w:t>, бойлерів вентиляційних шахт та витяжних пристроїв;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прибирання сміття, боротьба із забрудненням та подібні види діяльності;</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виготовлення каркасних конструкцій і покрівель;</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роботи з завершення будівництва;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діяльність автомобільного вантажного транспорту;</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інших комерційних послуг;</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електромонтажні роботи;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інших виробів з деревини;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монтаж крокв і настилів покрівель та гідроізоляційні роботи;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під найм нерухомого майна;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в найм земельних ділянок;</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під найм автомобілів;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прокат речей особистого користування та побутових товарів;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робота з базами даних;</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будівництво інших споруд;</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вирощування, реалізація квітів та декоративних рослин;</w:t>
      </w:r>
    </w:p>
    <w:p w:rsidR="00ED6A05"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ED6A05" w:rsidRPr="00A12131">
        <w:rPr>
          <w:rFonts w:ascii="Times New Roman" w:hAnsi="Times New Roman" w:cs="Times New Roman"/>
          <w:sz w:val="24"/>
          <w:szCs w:val="24"/>
        </w:rPr>
        <w:t>вирощування зернових культур (крім рису), бобових культур і насіння олійних культур;</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будівництво об’єктів виробничого, шляхового і житлового призначення;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ремонт та обслуговування міських доріг, площ торгових ринків, спортивних майданчиків та стадіонів;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та реалізація будівельних матеріалів, надгробних пам’ятників, тротуарної плитки;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комунальних послуг населенню по вивезенню ТПВ;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полігону ТПВ;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00406262" w:rsidRPr="00A12131">
        <w:rPr>
          <w:rFonts w:ascii="Times New Roman" w:hAnsi="Times New Roman" w:cs="Times New Roman"/>
          <w:sz w:val="24"/>
          <w:szCs w:val="24"/>
        </w:rPr>
        <w:t>санітарна очистка; прибирання сміття та знищення відходів;</w:t>
      </w:r>
    </w:p>
    <w:p w:rsidR="006D429D"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r w:rsidR="006D429D" w:rsidRPr="00A12131">
        <w:rPr>
          <w:rFonts w:ascii="Times New Roman" w:hAnsi="Times New Roman" w:cs="Times New Roman"/>
          <w:sz w:val="24"/>
          <w:szCs w:val="24"/>
        </w:rPr>
        <w:t xml:space="preserve"> </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6D429D" w:rsidRPr="00A12131">
        <w:rPr>
          <w:rFonts w:ascii="Times New Roman" w:hAnsi="Times New Roman" w:cs="Times New Roman"/>
          <w:sz w:val="24"/>
          <w:szCs w:val="24"/>
        </w:rPr>
        <w:t>надання ритуальних послуг;</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вуличне електроосвітлення;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комунальних послуг населенню, завезення палива, обробка присадибних ділянок та збирання вирощеної сільськогосподарської продукції;</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товарів народного споживання;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посередницька діяльність;</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обслуговування, поточний або капітальний ремонт об’єктів благоустрою;</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квіткове оформлення об’єктів зеленого господарства в місті;</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платних послуг, пов’язаних з благоустроєм, озелененням і квітковим оформленням територій, інтер’єрів тощо;</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виконання будівельних, монтажних, столярних робіт, </w:t>
      </w:r>
      <w:proofErr w:type="spellStart"/>
      <w:r w:rsidR="00406262" w:rsidRPr="00A12131">
        <w:rPr>
          <w:rFonts w:ascii="Times New Roman" w:hAnsi="Times New Roman" w:cs="Times New Roman"/>
          <w:sz w:val="24"/>
          <w:szCs w:val="24"/>
        </w:rPr>
        <w:t>робіт</w:t>
      </w:r>
      <w:proofErr w:type="spellEnd"/>
      <w:r w:rsidR="00406262" w:rsidRPr="00A12131">
        <w:rPr>
          <w:rFonts w:ascii="Times New Roman" w:hAnsi="Times New Roman" w:cs="Times New Roman"/>
          <w:sz w:val="24"/>
          <w:szCs w:val="24"/>
        </w:rPr>
        <w:t xml:space="preserve"> з капітального та поточного ремонту об’єктів, озеленення власними силами;</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здійснення комерційної, торгівельної, торгівельно-закупівельної, постачально-збутової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вирощування посадкового матеріалу дерев і кущів, квіткової продукції, реалізація 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 </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ручне та механізоване прибирання території міста;</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00406262" w:rsidRPr="00A12131">
        <w:rPr>
          <w:rFonts w:ascii="Times New Roman" w:hAnsi="Times New Roman" w:cs="Times New Roman"/>
          <w:sz w:val="24"/>
          <w:szCs w:val="24"/>
        </w:rPr>
        <w:t>Дунаєвець</w:t>
      </w:r>
      <w:proofErr w:type="spellEnd"/>
      <w:r w:rsidR="00406262" w:rsidRPr="00A12131">
        <w:rPr>
          <w:rFonts w:ascii="Times New Roman" w:hAnsi="Times New Roman" w:cs="Times New Roman"/>
          <w:sz w:val="24"/>
          <w:szCs w:val="24"/>
        </w:rPr>
        <w:t xml:space="preserve"> та інших вимог, передбачених чинним законодавством;</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прийняття участі у виборі місць для будівництва нових об’єктів;</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залучення в установленому порядку підприємств або організацій, розміщених на території Дунаєвецької міської ОТГ, до участі в роботі з благоустрою ОТГ і закріплених за ними територій;</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організація обліку та збору орендної плати на об’єктах благоустрою Дунаєвецької міської ОТГ;</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00406262" w:rsidRPr="00A12131">
        <w:rPr>
          <w:rFonts w:ascii="Times New Roman" w:hAnsi="Times New Roman" w:cs="Times New Roman"/>
          <w:sz w:val="24"/>
          <w:szCs w:val="24"/>
        </w:rPr>
        <w:t>будівництво та експлуатація малих архітектурних форм, інших об’єктів благоустрою;</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робіт з підготовки Дунаєвецької міської ОТГ до проведення свят;</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сприяння проведенню культурно-масових заходів в Дунаєвецької міської ОТГ;</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організація місць відпочинку для населення.</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Види діяльності, що підлягають ліцензуванню, здійснюються підприємством при наявності відповідної ліцензії.</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За неналежне надання послуг підприємство несе відповідальність згідно вимог чинного законодавства.</w:t>
      </w:r>
    </w:p>
    <w:p w:rsidR="006C16D8" w:rsidRDefault="006C16D8" w:rsidP="006C16D8">
      <w:pPr>
        <w:spacing w:after="0" w:line="240" w:lineRule="auto"/>
        <w:rPr>
          <w:rFonts w:ascii="Times New Roman" w:hAnsi="Times New Roman" w:cs="Times New Roman"/>
          <w:b/>
          <w:sz w:val="24"/>
          <w:szCs w:val="24"/>
        </w:rPr>
      </w:pPr>
    </w:p>
    <w:p w:rsidR="006C16D8" w:rsidRDefault="006C16D8" w:rsidP="006C16D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w:t>
      </w:r>
      <w:r w:rsidR="00406262" w:rsidRPr="0051465C">
        <w:rPr>
          <w:rFonts w:ascii="Times New Roman" w:hAnsi="Times New Roman" w:cs="Times New Roman"/>
          <w:b/>
          <w:sz w:val="24"/>
          <w:szCs w:val="24"/>
        </w:rPr>
        <w:t>СТАТУТНИЙ ФОНД ТА СПЕЦІАЛЬНІ (ЦІЛЬОВІ)</w:t>
      </w:r>
    </w:p>
    <w:p w:rsidR="00406262" w:rsidRPr="0051465C" w:rsidRDefault="00406262" w:rsidP="006C16D8">
      <w:pPr>
        <w:spacing w:after="0" w:line="240" w:lineRule="auto"/>
        <w:jc w:val="center"/>
        <w:rPr>
          <w:rFonts w:ascii="Times New Roman" w:hAnsi="Times New Roman" w:cs="Times New Roman"/>
          <w:b/>
          <w:sz w:val="24"/>
          <w:szCs w:val="24"/>
        </w:rPr>
      </w:pPr>
      <w:r w:rsidRPr="0051465C">
        <w:rPr>
          <w:rFonts w:ascii="Times New Roman" w:hAnsi="Times New Roman" w:cs="Times New Roman"/>
          <w:b/>
          <w:sz w:val="24"/>
          <w:szCs w:val="24"/>
        </w:rPr>
        <w:t>ФОНДИ ПІДПРИЄМСТВА</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 xml:space="preserve">Статутний фонд підприємства становить </w:t>
      </w:r>
      <w:r w:rsidRPr="006C16D8">
        <w:rPr>
          <w:rFonts w:ascii="Times New Roman" w:hAnsi="Times New Roman" w:cs="Times New Roman"/>
          <w:bCs/>
          <w:sz w:val="24"/>
          <w:szCs w:val="24"/>
        </w:rPr>
        <w:t>84712396,24 грн. (Вісімдесят чотири мільйона сімсот дванадцять тисяч триста дев’яносто шість гривень 24 копійок).</w:t>
      </w:r>
      <w:r w:rsidRPr="006C16D8">
        <w:rPr>
          <w:rFonts w:ascii="Times New Roman" w:hAnsi="Times New Roman" w:cs="Times New Roman"/>
          <w:sz w:val="24"/>
          <w:szCs w:val="24"/>
        </w:rPr>
        <w:t>.</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354C73" w:rsidRDefault="00354C73" w:rsidP="00354C73">
      <w:pPr>
        <w:spacing w:after="0" w:line="240" w:lineRule="auto"/>
        <w:jc w:val="center"/>
        <w:rPr>
          <w:rFonts w:ascii="Times New Roman" w:hAnsi="Times New Roman" w:cs="Times New Roman"/>
          <w:b/>
          <w:sz w:val="24"/>
          <w:szCs w:val="24"/>
        </w:rPr>
      </w:pPr>
    </w:p>
    <w:p w:rsidR="00406262" w:rsidRPr="0051465C" w:rsidRDefault="00354C73" w:rsidP="00354C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w:t>
      </w:r>
      <w:r w:rsidR="00406262" w:rsidRPr="0051465C">
        <w:rPr>
          <w:rFonts w:ascii="Times New Roman" w:hAnsi="Times New Roman" w:cs="Times New Roman"/>
          <w:b/>
          <w:sz w:val="24"/>
          <w:szCs w:val="24"/>
        </w:rPr>
        <w:t>МАЙНО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є комунальною власністю Дунаєвецької міської ради і закріплюється за підприємством на праві повного господарського відання.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Джерелами формування майна підприємства є:</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майно, передане підприємству міською радою;</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доходи, одержані від господарської діяльності;</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кредити банків та інших кредиторів;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придбане, згідно з чинним законодавством України, майно інших підприємств, організацій;</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амортизаційні відрахування;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кошти, одержані з бюджету міста на виконання програм, затверджених міською радою;</w:t>
      </w:r>
    </w:p>
    <w:p w:rsidR="00534FDD"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інші джерела, не заборонені чинним законодавством України.</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Міська рада здійснює контроль за використанням і збереженням майна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Кошти підприємства використовуються для: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сплати податків та інших обов’язкових платежів;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розвитку матеріальної бази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оплати праці працівників;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вирішення соціальних питань;</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вдосконалення методів роботи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досягнення інших цілей, пов’язаних з діяльністю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Володіння і користування землею та природними ресурсами здійснюється підприємством в установленому законодавством порядку.</w:t>
      </w:r>
    </w:p>
    <w:p w:rsidR="00406262" w:rsidRPr="0051465C" w:rsidRDefault="00406262" w:rsidP="00406262">
      <w:pPr>
        <w:spacing w:after="0" w:line="240" w:lineRule="auto"/>
        <w:jc w:val="center"/>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w:t>
      </w:r>
      <w:r w:rsidR="00406262" w:rsidRPr="0051465C">
        <w:rPr>
          <w:rFonts w:ascii="Times New Roman" w:hAnsi="Times New Roman" w:cs="Times New Roman"/>
          <w:b/>
          <w:sz w:val="24"/>
          <w:szCs w:val="24"/>
        </w:rPr>
        <w:t>ОРГАНІЗАЦІЙНА СТРУКТУРА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складається з структурних підрозділів (відділів, служб, тощо).</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406262" w:rsidRPr="0051465C" w:rsidRDefault="00406262" w:rsidP="00406262">
      <w:pPr>
        <w:spacing w:after="0" w:line="240" w:lineRule="auto"/>
        <w:ind w:firstLine="708"/>
        <w:jc w:val="both"/>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w:t>
      </w:r>
      <w:r w:rsidR="00406262" w:rsidRPr="0051465C">
        <w:rPr>
          <w:rFonts w:ascii="Times New Roman" w:hAnsi="Times New Roman" w:cs="Times New Roman"/>
          <w:b/>
          <w:sz w:val="24"/>
          <w:szCs w:val="24"/>
        </w:rPr>
        <w:t>УПРАВЛІННЯ ПІДПРИЄМСТВОМ</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lang w:eastAsia="uk-UA"/>
        </w:rPr>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w:t>
      </w:r>
      <w:r w:rsidRPr="0051465C">
        <w:rPr>
          <w:rFonts w:ascii="Times New Roman" w:hAnsi="Times New Roman" w:cs="Times New Roman"/>
          <w:sz w:val="24"/>
          <w:szCs w:val="24"/>
        </w:rPr>
        <w:t xml:space="preserve"> 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відповідно до статуту розподіляє прибутки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відкриває рахунки підприємства в установах банків;</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встановлює чисельність працівників і штатний розпис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формує адміністрацію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на роботу та звільняє з роботи працівників;</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застосовує до працівників заохочення та заходи дисциплінарних стягнень;</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вирішує інші питання діяльності в порядку, визначеному статутом.</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У межах повноважень керівник видає накази.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Керівника може бути звільнено з посади достроково міським головою у випадках, передбачених чинним законодавством або контрактом.</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eastAsia="uk-UA"/>
        </w:rPr>
        <w:lastRenderedPageBreak/>
        <w:t>7. </w:t>
      </w:r>
      <w:r w:rsidR="00406262" w:rsidRPr="0051465C">
        <w:rPr>
          <w:rFonts w:ascii="Times New Roman" w:hAnsi="Times New Roman" w:cs="Times New Roman"/>
          <w:b/>
          <w:sz w:val="24"/>
          <w:szCs w:val="24"/>
          <w:lang w:eastAsia="uk-UA"/>
        </w:rPr>
        <w:t>ПОВНОВАЖЕННЯ МІСЬКОЇ РАДИ ТА ВИКОНАВЧОГО КОМІТЕТУ З ПИТАНЬ ДІЯЛЬНОСТІ ПІДПРИЄМСТВА</w:t>
      </w:r>
    </w:p>
    <w:p w:rsidR="00406262" w:rsidRPr="0051465C" w:rsidRDefault="00406262" w:rsidP="00406262">
      <w:pPr>
        <w:spacing w:after="0" w:line="240" w:lineRule="auto"/>
        <w:ind w:firstLine="708"/>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Міська рада: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розмір частки прибутку підприємства, яка підлягає зарахуванню до бюджету міста;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затверджує річні плани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вчинення підприємством правочинів щодо розпорядження окремими видами майна, у випадках, передбачених чинним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використанням та збереженням майна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списання з балансу не повністю амортизованих основних фондів, прискорену амортизацію основних фондів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заслуховує та затверджує звіт фінансово-господарської діяльності підприємства відповідно до норм чинного законодавства;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рішення про реорганізацію, ліквідацію або перепрофілювання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Виконавчий комітет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виконанням річних планів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контролює оперативну діяльність підприємства, не втручаюсь в неї;</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порядок та здійснює контроль за використанням прибутків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тарифи щодо оплати послуг, які надаються підприємством;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 та надані міською радою.</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eastAsia="uk-UA"/>
        </w:rPr>
        <w:t>8. </w:t>
      </w:r>
      <w:r w:rsidR="00406262" w:rsidRPr="0051465C">
        <w:rPr>
          <w:rFonts w:ascii="Times New Roman" w:hAnsi="Times New Roman" w:cs="Times New Roman"/>
          <w:b/>
          <w:sz w:val="24"/>
          <w:szCs w:val="24"/>
          <w:lang w:eastAsia="uk-UA"/>
        </w:rPr>
        <w:t>ГОСПОДАРСЬКІ ВІДНОСИНИ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rsidR="00406262" w:rsidRPr="0051465C" w:rsidRDefault="00406262" w:rsidP="00406262">
      <w:pPr>
        <w:spacing w:after="0" w:line="240" w:lineRule="auto"/>
        <w:ind w:firstLine="708"/>
        <w:jc w:val="both"/>
        <w:rPr>
          <w:rFonts w:ascii="Times New Roman" w:hAnsi="Times New Roman" w:cs="Times New Roman"/>
          <w:spacing w:val="-6"/>
          <w:sz w:val="24"/>
          <w:szCs w:val="24"/>
          <w:lang w:eastAsia="uk-UA"/>
        </w:rPr>
      </w:pPr>
      <w:r w:rsidRPr="0051465C">
        <w:rPr>
          <w:rFonts w:ascii="Times New Roman" w:hAnsi="Times New Roman" w:cs="Times New Roman"/>
          <w:sz w:val="24"/>
          <w:szCs w:val="24"/>
          <w:lang w:eastAsia="uk-UA"/>
        </w:rPr>
        <w:t xml:space="preserve">Підприємство вільне у виборі предмета договору, визначені зобов’язань, інших </w:t>
      </w:r>
      <w:r w:rsidRPr="0051465C">
        <w:rPr>
          <w:rFonts w:ascii="Times New Roman" w:hAnsi="Times New Roman" w:cs="Times New Roman"/>
          <w:spacing w:val="-6"/>
          <w:sz w:val="24"/>
          <w:szCs w:val="24"/>
          <w:lang w:eastAsia="uk-UA"/>
        </w:rPr>
        <w:t>умов господарських взаємовідносин, що не суперечать законодавству України та статуту,</w:t>
      </w:r>
      <w:r w:rsidRPr="0051465C">
        <w:rPr>
          <w:rFonts w:ascii="Times New Roman" w:hAnsi="Times New Roman" w:cs="Times New Roman"/>
          <w:sz w:val="24"/>
          <w:szCs w:val="24"/>
        </w:rPr>
        <w:t xml:space="preserve"> за згодою засновника укладати господарські та цивільно-правові договори понад 50 000 (п’ятдесят тисяч) гривень.</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w:t>
      </w:r>
      <w:r w:rsidR="00406262" w:rsidRPr="0051465C">
        <w:rPr>
          <w:rFonts w:ascii="Times New Roman" w:hAnsi="Times New Roman" w:cs="Times New Roman"/>
          <w:b/>
          <w:sz w:val="24"/>
          <w:szCs w:val="24"/>
        </w:rPr>
        <w:t>ТРУДОВИЙ КОЛЕКТИВ ТА ТРУДОВІ ВІДНОСИНИ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становлять усі громадяни, які своєю працею беруть участь у його діяльності на основі трудового договору.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xml:space="preserve">Трудові договори укладаються з усіма працівниками, які наймаються на роботу на підприємство. </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Права та обов’язки працівників підприємства визначаються посадовими інструкціями.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Повноваження трудового колективу встановлюються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10. </w:t>
      </w:r>
      <w:r w:rsidR="00406262" w:rsidRPr="0051465C">
        <w:rPr>
          <w:rFonts w:ascii="Times New Roman" w:hAnsi="Times New Roman" w:cs="Times New Roman"/>
          <w:b/>
          <w:sz w:val="24"/>
          <w:szCs w:val="24"/>
        </w:rPr>
        <w:t>ОБЛІК І ЗВІТНІСТЬ ПІДПРИЄМСТВА</w:t>
      </w:r>
    </w:p>
    <w:p w:rsidR="00406262" w:rsidRPr="0051465C" w:rsidRDefault="00406262" w:rsidP="00406262">
      <w:pPr>
        <w:spacing w:after="0" w:line="240" w:lineRule="auto"/>
        <w:ind w:firstLine="708"/>
        <w:jc w:val="both"/>
        <w:rPr>
          <w:rFonts w:ascii="Times New Roman" w:hAnsi="Times New Roman" w:cs="Times New Roman"/>
          <w:spacing w:val="-4"/>
          <w:sz w:val="24"/>
          <w:szCs w:val="24"/>
        </w:rPr>
      </w:pPr>
      <w:r w:rsidRPr="0051465C">
        <w:rPr>
          <w:rFonts w:ascii="Times New Roman" w:hAnsi="Times New Roman" w:cs="Times New Roman"/>
          <w:spacing w:val="-4"/>
          <w:sz w:val="24"/>
          <w:szCs w:val="24"/>
        </w:rPr>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Питання організації бухгалтерського обліку на підприємстві регулюються відповідно до чинного законодавства України.</w:t>
      </w:r>
    </w:p>
    <w:p w:rsidR="00534FDD" w:rsidRDefault="00406262" w:rsidP="00534FDD">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Для забезпечення ведення бухгалтерського обліку підприємство самостійно обирає форми його організації.</w:t>
      </w:r>
    </w:p>
    <w:p w:rsidR="00406262" w:rsidRPr="0051465C" w:rsidRDefault="00406262" w:rsidP="00534FDD">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зміни керівника підприємства, ревізія фінансово-господарської діяльності підприємства провод</w:t>
      </w:r>
      <w:r w:rsidR="006C30CB">
        <w:rPr>
          <w:rFonts w:ascii="Times New Roman" w:hAnsi="Times New Roman" w:cs="Times New Roman"/>
          <w:sz w:val="24"/>
          <w:szCs w:val="24"/>
        </w:rPr>
        <w:t>иться в обов’язковому порядку.</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w:t>
      </w:r>
      <w:r w:rsidR="00406262" w:rsidRPr="0051465C">
        <w:rPr>
          <w:rFonts w:ascii="Times New Roman" w:hAnsi="Times New Roman" w:cs="Times New Roman"/>
          <w:b/>
          <w:sz w:val="24"/>
          <w:szCs w:val="24"/>
        </w:rPr>
        <w:t>ПРИПИНЕНННЯ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Орган, який прийняв рішення про ліквідацію підприємства, встановлює порядок та визначає строки проведення ліквідації, а також строки </w:t>
      </w:r>
      <w:proofErr w:type="spellStart"/>
      <w:r w:rsidRPr="0051465C">
        <w:rPr>
          <w:rFonts w:ascii="Times New Roman" w:hAnsi="Times New Roman" w:cs="Times New Roman"/>
          <w:sz w:val="24"/>
          <w:szCs w:val="24"/>
        </w:rPr>
        <w:t>заявлення</w:t>
      </w:r>
      <w:proofErr w:type="spellEnd"/>
      <w:r w:rsidRPr="0051465C">
        <w:rPr>
          <w:rFonts w:ascii="Times New Roman" w:hAnsi="Times New Roman" w:cs="Times New Roman"/>
          <w:sz w:val="24"/>
          <w:szCs w:val="24"/>
        </w:rPr>
        <w:t xml:space="preserve"> претензій кредиторами.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Претензії кредиторів до підприємства, що ліквідується, задовольняються згідно з чинним законодавством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r w:rsidRPr="0051465C">
        <w:rPr>
          <w:rFonts w:ascii="Times New Roman" w:eastAsia="Times New Roman" w:hAnsi="Times New Roman" w:cs="Times New Roman"/>
          <w:sz w:val="24"/>
          <w:szCs w:val="24"/>
        </w:rPr>
        <w:t xml:space="preserve">Директор </w:t>
      </w:r>
      <w:r w:rsidR="004F19E0" w:rsidRPr="0051465C">
        <w:rPr>
          <w:rFonts w:ascii="Times New Roman" w:hAnsi="Times New Roman" w:cs="Times New Roman"/>
          <w:sz w:val="24"/>
          <w:szCs w:val="24"/>
        </w:rPr>
        <w:t>к</w:t>
      </w:r>
      <w:r w:rsidRPr="0051465C">
        <w:rPr>
          <w:rFonts w:ascii="Times New Roman" w:hAnsi="Times New Roman" w:cs="Times New Roman"/>
          <w:sz w:val="24"/>
          <w:szCs w:val="24"/>
        </w:rPr>
        <w:t xml:space="preserve">омунального </w:t>
      </w:r>
      <w:proofErr w:type="gramStart"/>
      <w:r w:rsidRPr="0051465C">
        <w:rPr>
          <w:rFonts w:ascii="Times New Roman" w:hAnsi="Times New Roman" w:cs="Times New Roman"/>
          <w:sz w:val="24"/>
          <w:szCs w:val="24"/>
        </w:rPr>
        <w:t>п</w:t>
      </w:r>
      <w:proofErr w:type="gramEnd"/>
      <w:r w:rsidRPr="0051465C">
        <w:rPr>
          <w:rFonts w:ascii="Times New Roman" w:hAnsi="Times New Roman" w:cs="Times New Roman"/>
          <w:sz w:val="24"/>
          <w:szCs w:val="24"/>
        </w:rPr>
        <w:t>ідприємства</w:t>
      </w:r>
    </w:p>
    <w:p w:rsidR="00406262" w:rsidRPr="00534FDD" w:rsidRDefault="00406262" w:rsidP="00406262">
      <w:pPr>
        <w:spacing w:after="0" w:line="240" w:lineRule="auto"/>
        <w:rPr>
          <w:rFonts w:ascii="Times New Roman" w:eastAsia="Times New Roman" w:hAnsi="Times New Roman" w:cs="Times New Roman"/>
          <w:sz w:val="24"/>
          <w:szCs w:val="24"/>
        </w:rPr>
      </w:pPr>
      <w:r w:rsidRPr="0051465C">
        <w:rPr>
          <w:rFonts w:ascii="Times New Roman" w:hAnsi="Times New Roman" w:cs="Times New Roman"/>
          <w:sz w:val="24"/>
          <w:szCs w:val="24"/>
        </w:rPr>
        <w:t>Дунаєвецької міської ради</w:t>
      </w:r>
    </w:p>
    <w:p w:rsidR="00EC3EE9" w:rsidRPr="00534FDD" w:rsidRDefault="00406262" w:rsidP="00534FDD">
      <w:pPr>
        <w:spacing w:after="0" w:line="240" w:lineRule="auto"/>
        <w:rPr>
          <w:rFonts w:ascii="Times New Roman" w:eastAsia="Times New Roman" w:hAnsi="Times New Roman" w:cs="Times New Roman"/>
          <w:sz w:val="24"/>
          <w:szCs w:val="24"/>
        </w:rPr>
      </w:pPr>
      <w:r w:rsidRPr="00534FDD">
        <w:rPr>
          <w:rFonts w:ascii="Times New Roman" w:eastAsia="Times New Roman" w:hAnsi="Times New Roman" w:cs="Times New Roman"/>
          <w:sz w:val="24"/>
          <w:szCs w:val="24"/>
        </w:rPr>
        <w:t xml:space="preserve">«Благоустрій </w:t>
      </w:r>
      <w:proofErr w:type="spellStart"/>
      <w:r w:rsidRPr="00534FDD">
        <w:rPr>
          <w:rFonts w:ascii="Times New Roman" w:eastAsia="Times New Roman" w:hAnsi="Times New Roman" w:cs="Times New Roman"/>
          <w:sz w:val="24"/>
          <w:szCs w:val="24"/>
        </w:rPr>
        <w:t>Дунаєвеччини</w:t>
      </w:r>
      <w:proofErr w:type="spellEnd"/>
      <w:r w:rsidRPr="00534FDD">
        <w:rPr>
          <w:rFonts w:ascii="Times New Roman" w:eastAsia="Times New Roman" w:hAnsi="Times New Roman" w:cs="Times New Roman"/>
          <w:sz w:val="24"/>
          <w:szCs w:val="24"/>
        </w:rPr>
        <w:t>»</w:t>
      </w:r>
      <w:r w:rsidRPr="0051465C">
        <w:rPr>
          <w:rFonts w:ascii="Times New Roman" w:eastAsia="Times New Roman" w:hAnsi="Times New Roman" w:cs="Times New Roman"/>
          <w:sz w:val="24"/>
          <w:szCs w:val="24"/>
        </w:rPr>
        <w:t> </w:t>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t xml:space="preserve"> </w:t>
      </w:r>
      <w:r w:rsidR="00534FDD">
        <w:rPr>
          <w:rFonts w:ascii="Times New Roman" w:eastAsia="Times New Roman" w:hAnsi="Times New Roman" w:cs="Times New Roman"/>
          <w:sz w:val="24"/>
          <w:szCs w:val="24"/>
        </w:rPr>
        <w:tab/>
        <w:t>Володимир ОРОХОВСЬКИЙ</w:t>
      </w:r>
    </w:p>
    <w:sectPr w:rsidR="00EC3EE9" w:rsidRPr="00534FDD" w:rsidSect="00C23F4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5B1F"/>
    <w:multiLevelType w:val="hybridMultilevel"/>
    <w:tmpl w:val="4A34165E"/>
    <w:lvl w:ilvl="0" w:tplc="A57296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297939"/>
    <w:multiLevelType w:val="hybridMultilevel"/>
    <w:tmpl w:val="E0F6F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C5019E"/>
    <w:multiLevelType w:val="hybridMultilevel"/>
    <w:tmpl w:val="FEA0D7DE"/>
    <w:lvl w:ilvl="0" w:tplc="338AB916">
      <w:start w:val="2021"/>
      <w:numFmt w:val="decimal"/>
      <w:lvlText w:val="%1"/>
      <w:lvlJc w:val="left"/>
      <w:pPr>
        <w:ind w:left="5159" w:hanging="480"/>
      </w:pPr>
      <w:rPr>
        <w:rFonts w:hint="default"/>
      </w:rPr>
    </w:lvl>
    <w:lvl w:ilvl="1" w:tplc="04220019" w:tentative="1">
      <w:start w:val="1"/>
      <w:numFmt w:val="lowerLetter"/>
      <w:lvlText w:val="%2."/>
      <w:lvlJc w:val="left"/>
      <w:pPr>
        <w:ind w:left="5759" w:hanging="360"/>
      </w:pPr>
    </w:lvl>
    <w:lvl w:ilvl="2" w:tplc="0422001B" w:tentative="1">
      <w:start w:val="1"/>
      <w:numFmt w:val="lowerRoman"/>
      <w:lvlText w:val="%3."/>
      <w:lvlJc w:val="right"/>
      <w:pPr>
        <w:ind w:left="6479" w:hanging="180"/>
      </w:pPr>
    </w:lvl>
    <w:lvl w:ilvl="3" w:tplc="0422000F" w:tentative="1">
      <w:start w:val="1"/>
      <w:numFmt w:val="decimal"/>
      <w:lvlText w:val="%4."/>
      <w:lvlJc w:val="left"/>
      <w:pPr>
        <w:ind w:left="7199" w:hanging="360"/>
      </w:pPr>
    </w:lvl>
    <w:lvl w:ilvl="4" w:tplc="04220019" w:tentative="1">
      <w:start w:val="1"/>
      <w:numFmt w:val="lowerLetter"/>
      <w:lvlText w:val="%5."/>
      <w:lvlJc w:val="left"/>
      <w:pPr>
        <w:ind w:left="7919" w:hanging="360"/>
      </w:pPr>
    </w:lvl>
    <w:lvl w:ilvl="5" w:tplc="0422001B" w:tentative="1">
      <w:start w:val="1"/>
      <w:numFmt w:val="lowerRoman"/>
      <w:lvlText w:val="%6."/>
      <w:lvlJc w:val="right"/>
      <w:pPr>
        <w:ind w:left="8639" w:hanging="180"/>
      </w:pPr>
    </w:lvl>
    <w:lvl w:ilvl="6" w:tplc="0422000F" w:tentative="1">
      <w:start w:val="1"/>
      <w:numFmt w:val="decimal"/>
      <w:lvlText w:val="%7."/>
      <w:lvlJc w:val="left"/>
      <w:pPr>
        <w:ind w:left="9359" w:hanging="360"/>
      </w:pPr>
    </w:lvl>
    <w:lvl w:ilvl="7" w:tplc="04220019" w:tentative="1">
      <w:start w:val="1"/>
      <w:numFmt w:val="lowerLetter"/>
      <w:lvlText w:val="%8."/>
      <w:lvlJc w:val="left"/>
      <w:pPr>
        <w:ind w:left="10079" w:hanging="360"/>
      </w:pPr>
    </w:lvl>
    <w:lvl w:ilvl="8" w:tplc="0422001B" w:tentative="1">
      <w:start w:val="1"/>
      <w:numFmt w:val="lowerRoman"/>
      <w:lvlText w:val="%9."/>
      <w:lvlJc w:val="right"/>
      <w:pPr>
        <w:ind w:left="1079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62"/>
    <w:rsid w:val="00003F10"/>
    <w:rsid w:val="00051AEB"/>
    <w:rsid w:val="000F4F3C"/>
    <w:rsid w:val="001349F4"/>
    <w:rsid w:val="00180FEB"/>
    <w:rsid w:val="0018704B"/>
    <w:rsid w:val="00196280"/>
    <w:rsid w:val="001F7229"/>
    <w:rsid w:val="002118F3"/>
    <w:rsid w:val="00354C73"/>
    <w:rsid w:val="003C7054"/>
    <w:rsid w:val="00406262"/>
    <w:rsid w:val="004F19E0"/>
    <w:rsid w:val="0051465C"/>
    <w:rsid w:val="00534FDD"/>
    <w:rsid w:val="006C16D8"/>
    <w:rsid w:val="006C30CB"/>
    <w:rsid w:val="006D429D"/>
    <w:rsid w:val="007B40BA"/>
    <w:rsid w:val="008E1BDA"/>
    <w:rsid w:val="0096709E"/>
    <w:rsid w:val="009F1543"/>
    <w:rsid w:val="00A05813"/>
    <w:rsid w:val="00A12131"/>
    <w:rsid w:val="00B70AED"/>
    <w:rsid w:val="00C23F42"/>
    <w:rsid w:val="00C63D60"/>
    <w:rsid w:val="00D032CD"/>
    <w:rsid w:val="00D3628B"/>
    <w:rsid w:val="00EC3EE9"/>
    <w:rsid w:val="00ED6A05"/>
    <w:rsid w:val="00F2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 w:type="character" w:customStyle="1" w:styleId="rvts9">
    <w:name w:val="rvts9"/>
    <w:rsid w:val="00ED6A05"/>
  </w:style>
  <w:style w:type="paragraph" w:styleId="a4">
    <w:name w:val="List Paragraph"/>
    <w:basedOn w:val="a"/>
    <w:uiPriority w:val="34"/>
    <w:qFormat/>
    <w:rsid w:val="00C23F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 w:type="character" w:customStyle="1" w:styleId="rvts9">
    <w:name w:val="rvts9"/>
    <w:rsid w:val="00ED6A05"/>
  </w:style>
  <w:style w:type="paragraph" w:styleId="a4">
    <w:name w:val="List Paragraph"/>
    <w:basedOn w:val="a"/>
    <w:uiPriority w:val="34"/>
    <w:qFormat/>
    <w:rsid w:val="00C23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3229</Words>
  <Characters>18409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2019-09-25T10:47:00Z</cp:lastPrinted>
  <dcterms:created xsi:type="dcterms:W3CDTF">2021-03-24T12:25:00Z</dcterms:created>
  <dcterms:modified xsi:type="dcterms:W3CDTF">2021-03-24T12:25:00Z</dcterms:modified>
</cp:coreProperties>
</file>